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84ED" w14:textId="45E80ABE" w:rsidR="00E43DD9" w:rsidRDefault="00E002F8" w:rsidP="00E002F8">
      <w:pPr>
        <w:pStyle w:val="Titel"/>
        <w:rPr>
          <w:lang w:eastAsia="nl-NL"/>
        </w:rPr>
      </w:pPr>
      <w:r w:rsidRPr="00E002F8">
        <w:rPr>
          <w:lang w:eastAsia="nl-NL"/>
        </w:rPr>
        <w:t xml:space="preserve">Grensoverschrijdend biologieonderwijs </w:t>
      </w:r>
    </w:p>
    <w:p w14:paraId="71F0E666" w14:textId="20C5A70E" w:rsidR="00E002F8" w:rsidRDefault="00E002F8" w:rsidP="00E002F8">
      <w:pPr>
        <w:rPr>
          <w:lang w:eastAsia="nl-NL"/>
        </w:rPr>
      </w:pPr>
    </w:p>
    <w:p w14:paraId="321F3519" w14:textId="00A65213" w:rsidR="006B2632" w:rsidRDefault="006B2632"/>
    <w:p w14:paraId="07A76225" w14:textId="6CF6074C" w:rsidR="00E43DD9" w:rsidRDefault="00794145">
      <w:r>
        <w:rPr>
          <w:noProof/>
        </w:rPr>
        <w:drawing>
          <wp:inline distT="0" distB="0" distL="0" distR="0" wp14:anchorId="7A1FE116" wp14:editId="0A985C77">
            <wp:extent cx="5864727" cy="4399694"/>
            <wp:effectExtent l="0" t="0" r="3175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0570" t="26010" r="30297" b="8461"/>
                    <a:stretch/>
                  </pic:blipFill>
                  <pic:spPr bwMode="auto">
                    <a:xfrm>
                      <a:off x="0" y="0"/>
                      <a:ext cx="5883271" cy="4413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0B621F" w14:textId="73EAB497" w:rsidR="000751DE" w:rsidRDefault="000751DE"/>
    <w:p w14:paraId="736A74ED" w14:textId="77777777" w:rsidR="00795AD8" w:rsidRDefault="00795AD8"/>
    <w:p w14:paraId="7232FC29" w14:textId="77777777" w:rsidR="00795AD8" w:rsidRDefault="00795AD8"/>
    <w:p w14:paraId="1AAAFD00" w14:textId="77777777" w:rsidR="00795AD8" w:rsidRDefault="00795AD8"/>
    <w:p w14:paraId="44CA3E4A" w14:textId="77777777" w:rsidR="00795AD8" w:rsidRDefault="00795AD8"/>
    <w:p w14:paraId="1519C83C" w14:textId="77777777" w:rsidR="00795AD8" w:rsidRDefault="00795AD8"/>
    <w:p w14:paraId="7EBCA639" w14:textId="77777777" w:rsidR="00795AD8" w:rsidRDefault="00795AD8"/>
    <w:p w14:paraId="482B08CE" w14:textId="77777777" w:rsidR="00795AD8" w:rsidRDefault="00795AD8"/>
    <w:p w14:paraId="607F6232" w14:textId="77777777" w:rsidR="00795AD8" w:rsidRDefault="00795AD8"/>
    <w:p w14:paraId="66882362" w14:textId="77777777" w:rsidR="00795AD8" w:rsidRDefault="00795AD8"/>
    <w:p w14:paraId="2D39FDAD" w14:textId="77777777" w:rsidR="00795AD8" w:rsidRDefault="00795AD8"/>
    <w:p w14:paraId="4E3CACC2" w14:textId="77777777" w:rsidR="00795AD8" w:rsidRDefault="00795AD8"/>
    <w:p w14:paraId="3D936D44" w14:textId="4D23E18D" w:rsidR="00795AD8" w:rsidRDefault="005F680D">
      <w:r>
        <w:lastRenderedPageBreak/>
        <w:t xml:space="preserve">Visie over </w:t>
      </w:r>
      <w:r w:rsidR="00271117">
        <w:t>biologie 1</w:t>
      </w:r>
      <w:r w:rsidR="00271117" w:rsidRPr="00271117">
        <w:rPr>
          <w:vertAlign w:val="superscript"/>
        </w:rPr>
        <w:t>e</w:t>
      </w:r>
      <w:r w:rsidR="00271117">
        <w:t xml:space="preserve"> graad. </w:t>
      </w:r>
    </w:p>
    <w:p w14:paraId="5860C324" w14:textId="4602C046" w:rsidR="00E81287" w:rsidRDefault="00E81287" w:rsidP="00E81287">
      <w:pPr>
        <w:pStyle w:val="Lijstalinea"/>
        <w:numPr>
          <w:ilvl w:val="0"/>
          <w:numId w:val="2"/>
        </w:numPr>
      </w:pPr>
      <w:r>
        <w:t>Vergelijking met 2</w:t>
      </w:r>
      <w:r w:rsidRPr="00E81287">
        <w:rPr>
          <w:vertAlign w:val="superscript"/>
        </w:rPr>
        <w:t>e</w:t>
      </w:r>
      <w:r>
        <w:t xml:space="preserve"> graad</w:t>
      </w:r>
    </w:p>
    <w:p w14:paraId="7DBFCED6" w14:textId="4EF7593F" w:rsidR="00636F82" w:rsidRDefault="00E81287" w:rsidP="007A586D">
      <w:pPr>
        <w:pStyle w:val="Lijstalinea"/>
        <w:numPr>
          <w:ilvl w:val="1"/>
          <w:numId w:val="2"/>
        </w:numPr>
      </w:pPr>
      <w:r>
        <w:t>Verschil leerlingen, motivati</w:t>
      </w:r>
      <w:r w:rsidR="00636F82">
        <w:t xml:space="preserve">e, werkhouding, didactisch pedagogisch handelen. </w:t>
      </w:r>
    </w:p>
    <w:p w14:paraId="44A8F9EF" w14:textId="56ED63F8" w:rsidR="007A586D" w:rsidRDefault="007A586D" w:rsidP="007A586D">
      <w:pPr>
        <w:pStyle w:val="Lijstalinea"/>
        <w:numPr>
          <w:ilvl w:val="0"/>
          <w:numId w:val="2"/>
        </w:numPr>
      </w:pPr>
      <w:r>
        <w:t xml:space="preserve">Einddoel biologie </w:t>
      </w:r>
      <w:r w:rsidR="00826E41">
        <w:t>bovenbouw</w:t>
      </w:r>
    </w:p>
    <w:p w14:paraId="1FBF4EFE" w14:textId="567BEB7C" w:rsidR="007A586D" w:rsidRDefault="006C4883" w:rsidP="00884CAD">
      <w:r>
        <w:t>Karakter van</w:t>
      </w:r>
      <w:r w:rsidR="00884CAD">
        <w:t xml:space="preserve"> het onderwijs in het algemeen in Nederland</w:t>
      </w:r>
    </w:p>
    <w:p w14:paraId="6CBCF475" w14:textId="0FEA3920" w:rsidR="00884CAD" w:rsidRDefault="00884CAD" w:rsidP="00884CAD">
      <w:pPr>
        <w:pStyle w:val="Lijstalinea"/>
        <w:numPr>
          <w:ilvl w:val="0"/>
          <w:numId w:val="2"/>
        </w:numPr>
      </w:pPr>
      <w:r>
        <w:t>Hoe gedragen de leraren zich?</w:t>
      </w:r>
    </w:p>
    <w:p w14:paraId="7D5E02CD" w14:textId="79BC3DA7" w:rsidR="00884CAD" w:rsidRDefault="00884CAD" w:rsidP="00884CAD">
      <w:pPr>
        <w:pStyle w:val="Lijstalinea"/>
        <w:numPr>
          <w:ilvl w:val="0"/>
          <w:numId w:val="2"/>
        </w:numPr>
      </w:pPr>
      <w:r>
        <w:t>Hoe gedragen de leerlingen zich?</w:t>
      </w:r>
    </w:p>
    <w:p w14:paraId="5DDA63D6" w14:textId="01FE7D54" w:rsidR="00795AD8" w:rsidRDefault="006C4883">
      <w:r>
        <w:t>Onderwijs in andere landen verschillen</w:t>
      </w:r>
    </w:p>
    <w:p w14:paraId="6C2BD69B" w14:textId="6A843963" w:rsidR="006C4883" w:rsidRDefault="006C4883" w:rsidP="006C4883">
      <w:pPr>
        <w:pStyle w:val="Lijstalinea"/>
        <w:numPr>
          <w:ilvl w:val="0"/>
          <w:numId w:val="2"/>
        </w:numPr>
      </w:pPr>
      <w:r>
        <w:t>China</w:t>
      </w:r>
    </w:p>
    <w:p w14:paraId="58141941" w14:textId="6FFD8B5D" w:rsidR="006C4883" w:rsidRDefault="006C4883" w:rsidP="006C4883">
      <w:pPr>
        <w:pStyle w:val="Lijstalinea"/>
        <w:numPr>
          <w:ilvl w:val="0"/>
          <w:numId w:val="2"/>
        </w:numPr>
      </w:pPr>
      <w:r>
        <w:t>Amerika</w:t>
      </w:r>
    </w:p>
    <w:p w14:paraId="0068A2AE" w14:textId="1E7D63FF" w:rsidR="0012235E" w:rsidRDefault="0012235E" w:rsidP="0012235E">
      <w:pPr>
        <w:pStyle w:val="Lijstalinea"/>
        <w:numPr>
          <w:ilvl w:val="0"/>
          <w:numId w:val="2"/>
        </w:numPr>
      </w:pPr>
      <w:r>
        <w:t>Finland</w:t>
      </w:r>
    </w:p>
    <w:p w14:paraId="6AFB4586" w14:textId="41BC01B8" w:rsidR="0012235E" w:rsidRDefault="0012235E" w:rsidP="0012235E">
      <w:pPr>
        <w:pStyle w:val="Lijstalinea"/>
        <w:numPr>
          <w:ilvl w:val="1"/>
          <w:numId w:val="2"/>
        </w:numPr>
      </w:pPr>
      <w:r>
        <w:t>Leerling</w:t>
      </w:r>
    </w:p>
    <w:p w14:paraId="38B7E043" w14:textId="2CDE9766" w:rsidR="0012235E" w:rsidRDefault="0012235E" w:rsidP="0012235E">
      <w:pPr>
        <w:pStyle w:val="Lijstalinea"/>
        <w:numPr>
          <w:ilvl w:val="1"/>
          <w:numId w:val="2"/>
        </w:numPr>
      </w:pPr>
      <w:r>
        <w:t>Leraar</w:t>
      </w:r>
    </w:p>
    <w:p w14:paraId="6D394A9E" w14:textId="77777777" w:rsidR="0012235E" w:rsidRDefault="0012235E" w:rsidP="0012235E">
      <w:pPr>
        <w:pStyle w:val="Lijstalinea"/>
        <w:numPr>
          <w:ilvl w:val="1"/>
          <w:numId w:val="2"/>
        </w:numPr>
      </w:pPr>
    </w:p>
    <w:p w14:paraId="6E8358AF" w14:textId="77777777" w:rsidR="00795AD8" w:rsidRDefault="00795AD8"/>
    <w:p w14:paraId="306E4BAA" w14:textId="77777777" w:rsidR="00795AD8" w:rsidRDefault="00795AD8"/>
    <w:p w14:paraId="0EF584CE" w14:textId="77777777" w:rsidR="00795AD8" w:rsidRDefault="00795AD8"/>
    <w:p w14:paraId="6E10E566" w14:textId="77777777" w:rsidR="00795AD8" w:rsidRDefault="00795AD8"/>
    <w:p w14:paraId="61DC3D85" w14:textId="77777777" w:rsidR="00795AD8" w:rsidRDefault="00795AD8"/>
    <w:p w14:paraId="4A8E446E" w14:textId="77777777" w:rsidR="00795AD8" w:rsidRDefault="00795AD8"/>
    <w:p w14:paraId="1C5EBA66" w14:textId="77777777" w:rsidR="00795AD8" w:rsidRDefault="00795AD8"/>
    <w:p w14:paraId="7943B6CC" w14:textId="77777777" w:rsidR="00795AD8" w:rsidRDefault="00795AD8"/>
    <w:p w14:paraId="4A851866" w14:textId="046BD775" w:rsidR="00795AD8" w:rsidRDefault="000751DE">
      <w:r>
        <w:t>Bronnen:</w:t>
      </w:r>
    </w:p>
    <w:p w14:paraId="617FA5FA" w14:textId="4F40BB95" w:rsidR="000751DE" w:rsidRDefault="00000000">
      <w:hyperlink r:id="rId6" w:anchor=":~:text=Het%20grootste%20verschil%20tussen%20studeren,korter%20(namelijk%203%20jaar)." w:history="1">
        <w:r w:rsidR="000751DE">
          <w:rPr>
            <w:rStyle w:val="Hyperlink"/>
          </w:rPr>
          <w:t>De Belangrijkste Verschillen tussen studeren in VS en NL | (keuzesprong.nl)</w:t>
        </w:r>
      </w:hyperlink>
    </w:p>
    <w:p w14:paraId="5DA3B088" w14:textId="01691F38" w:rsidR="000751DE" w:rsidRDefault="00000000">
      <w:hyperlink r:id="rId7" w:anchor=":~:text=Een%20groot%20verschil%20tussen%20China,%C3%A0%2060%2C%20een%20grote%20vernedering." w:history="1">
        <w:r w:rsidR="000751DE">
          <w:rPr>
            <w:rStyle w:val="Hyperlink"/>
          </w:rPr>
          <w:t>De Chinese lerares: Wennen aan Nederlandse scholen - https://china2025.nl</w:t>
        </w:r>
      </w:hyperlink>
    </w:p>
    <w:p w14:paraId="38DF63E3" w14:textId="4270FE62" w:rsidR="000751DE" w:rsidRDefault="00000000">
      <w:hyperlink r:id="rId8" w:history="1">
        <w:r w:rsidR="000751DE">
          <w:rPr>
            <w:rStyle w:val="Hyperlink"/>
          </w:rPr>
          <w:t>G-AcostaCamacho-DEF-verslag-lit-onderzoek_01.pdf (ahk.nl)</w:t>
        </w:r>
      </w:hyperlink>
    </w:p>
    <w:sectPr w:rsidR="0007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97FB8"/>
    <w:multiLevelType w:val="hybridMultilevel"/>
    <w:tmpl w:val="AEEC4146"/>
    <w:lvl w:ilvl="0" w:tplc="5364BD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808ED"/>
    <w:multiLevelType w:val="multilevel"/>
    <w:tmpl w:val="3EFE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9406503">
    <w:abstractNumId w:val="1"/>
  </w:num>
  <w:num w:numId="2" w16cid:durableId="32521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D9"/>
    <w:rsid w:val="000751DE"/>
    <w:rsid w:val="0012235E"/>
    <w:rsid w:val="00271117"/>
    <w:rsid w:val="005F680D"/>
    <w:rsid w:val="00636F82"/>
    <w:rsid w:val="006B2632"/>
    <w:rsid w:val="006C4883"/>
    <w:rsid w:val="00794145"/>
    <w:rsid w:val="00795AD8"/>
    <w:rsid w:val="007A586D"/>
    <w:rsid w:val="00826E41"/>
    <w:rsid w:val="00884CAD"/>
    <w:rsid w:val="009D283C"/>
    <w:rsid w:val="00A0074E"/>
    <w:rsid w:val="00E002F8"/>
    <w:rsid w:val="00E43DD9"/>
    <w:rsid w:val="00E8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F0A3"/>
  <w15:chartTrackingRefBased/>
  <w15:docId w15:val="{CEBBA40A-28F5-4965-A936-5EDDF567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43DD9"/>
    <w:pPr>
      <w:spacing w:after="0" w:line="240" w:lineRule="auto"/>
    </w:pPr>
  </w:style>
  <w:style w:type="paragraph" w:styleId="Titel">
    <w:name w:val="Title"/>
    <w:basedOn w:val="Standaard"/>
    <w:next w:val="Standaard"/>
    <w:link w:val="TitelChar"/>
    <w:uiPriority w:val="10"/>
    <w:qFormat/>
    <w:rsid w:val="00E002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00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ardalinea-lettertype"/>
    <w:uiPriority w:val="99"/>
    <w:semiHidden/>
    <w:unhideWhenUsed/>
    <w:rsid w:val="000751DE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E81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9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k.nl/media/the/G-AcostaCamacho-DEF-verslag-lit-onderzoek_0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ina2025.nl/chinese-lerares-wennen-aan-nederlandse-schol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euzesprong.nl/studiekeuze/studeren-in-amerika-tips-en-verschillen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Koops</dc:creator>
  <cp:keywords/>
  <dc:description/>
  <cp:lastModifiedBy>Patrick Koops</cp:lastModifiedBy>
  <cp:revision>12</cp:revision>
  <dcterms:created xsi:type="dcterms:W3CDTF">2022-09-07T11:23:00Z</dcterms:created>
  <dcterms:modified xsi:type="dcterms:W3CDTF">2022-09-14T10:59:00Z</dcterms:modified>
</cp:coreProperties>
</file>